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29CD" w14:textId="0BE4458C" w:rsidR="00CE60B8" w:rsidRPr="005F3842" w:rsidRDefault="00321B35" w:rsidP="00321B35">
      <w:pPr>
        <w:widowControl/>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 xml:space="preserve">　</w:t>
      </w:r>
      <w:r w:rsidR="00CE60B8" w:rsidRPr="005F3842">
        <w:rPr>
          <w:rFonts w:ascii="ＭＳ Ｐゴシック" w:eastAsia="ＭＳ Ｐゴシック" w:hAnsi="ＭＳ Ｐゴシック" w:cs="ＭＳ Ｐゴシック" w:hint="eastAsia"/>
          <w:color w:val="000000" w:themeColor="text1"/>
          <w:kern w:val="0"/>
          <w:sz w:val="24"/>
          <w:szCs w:val="24"/>
        </w:rPr>
        <w:t xml:space="preserve">　　　　　　　　　　　　　　　　　　　　　　　　　　　　　　　　　　　　　　　　２０２１年</w:t>
      </w:r>
      <w:r w:rsidR="009C2BDC">
        <w:rPr>
          <w:rFonts w:ascii="ＭＳ Ｐゴシック" w:eastAsia="ＭＳ Ｐゴシック" w:hAnsi="ＭＳ Ｐゴシック" w:cs="ＭＳ Ｐゴシック" w:hint="eastAsia"/>
          <w:color w:val="000000" w:themeColor="text1"/>
          <w:kern w:val="0"/>
          <w:sz w:val="24"/>
          <w:szCs w:val="24"/>
        </w:rPr>
        <w:t>２</w:t>
      </w:r>
      <w:r w:rsidR="00CE60B8" w:rsidRPr="005F3842">
        <w:rPr>
          <w:rFonts w:ascii="ＭＳ Ｐゴシック" w:eastAsia="ＭＳ Ｐゴシック" w:hAnsi="ＭＳ Ｐゴシック" w:cs="ＭＳ Ｐゴシック" w:hint="eastAsia"/>
          <w:color w:val="000000" w:themeColor="text1"/>
          <w:kern w:val="0"/>
          <w:sz w:val="24"/>
          <w:szCs w:val="24"/>
        </w:rPr>
        <w:t>月</w:t>
      </w:r>
      <w:r w:rsidR="009C2BDC">
        <w:rPr>
          <w:rFonts w:ascii="ＭＳ Ｐゴシック" w:eastAsia="ＭＳ Ｐゴシック" w:hAnsi="ＭＳ Ｐゴシック" w:cs="ＭＳ Ｐゴシック" w:hint="eastAsia"/>
          <w:color w:val="000000" w:themeColor="text1"/>
          <w:kern w:val="0"/>
          <w:sz w:val="24"/>
          <w:szCs w:val="24"/>
        </w:rPr>
        <w:t>５</w:t>
      </w:r>
      <w:bookmarkStart w:id="0" w:name="_GoBack"/>
      <w:bookmarkEnd w:id="0"/>
      <w:r w:rsidR="00CE60B8" w:rsidRPr="005F3842">
        <w:rPr>
          <w:rFonts w:ascii="ＭＳ Ｐゴシック" w:eastAsia="ＭＳ Ｐゴシック" w:hAnsi="ＭＳ Ｐゴシック" w:cs="ＭＳ Ｐゴシック" w:hint="eastAsia"/>
          <w:color w:val="000000" w:themeColor="text1"/>
          <w:kern w:val="0"/>
          <w:sz w:val="24"/>
          <w:szCs w:val="24"/>
        </w:rPr>
        <w:t>日</w:t>
      </w:r>
    </w:p>
    <w:p w14:paraId="34120C4F" w14:textId="19B730AD" w:rsidR="00321B35" w:rsidRPr="005F3842" w:rsidRDefault="00321B35" w:rsidP="00321B35">
      <w:pPr>
        <w:widowControl/>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東京都知事</w:t>
      </w:r>
    </w:p>
    <w:p w14:paraId="336F11EF" w14:textId="5710C152" w:rsidR="00321B35" w:rsidRPr="005F3842" w:rsidRDefault="00321B35" w:rsidP="00321B35">
      <w:pPr>
        <w:widowControl/>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小池百合子</w:t>
      </w:r>
      <w:r w:rsidR="00861B42" w:rsidRPr="005F3842">
        <w:rPr>
          <w:rFonts w:ascii="ＭＳ Ｐゴシック" w:eastAsia="ＭＳ Ｐゴシック" w:hAnsi="ＭＳ Ｐゴシック" w:cs="ＭＳ Ｐゴシック" w:hint="eastAsia"/>
          <w:color w:val="000000" w:themeColor="text1"/>
          <w:kern w:val="0"/>
          <w:sz w:val="24"/>
          <w:szCs w:val="24"/>
        </w:rPr>
        <w:t xml:space="preserve">　</w:t>
      </w:r>
      <w:r w:rsidRPr="005F3842">
        <w:rPr>
          <w:rFonts w:ascii="ＭＳ Ｐゴシック" w:eastAsia="ＭＳ Ｐゴシック" w:hAnsi="ＭＳ Ｐゴシック" w:cs="ＭＳ Ｐゴシック"/>
          <w:color w:val="000000" w:themeColor="text1"/>
          <w:kern w:val="0"/>
          <w:sz w:val="24"/>
          <w:szCs w:val="24"/>
        </w:rPr>
        <w:t>殿</w:t>
      </w:r>
    </w:p>
    <w:p w14:paraId="470FD27E" w14:textId="77777777" w:rsidR="00321B35" w:rsidRPr="005F3842" w:rsidRDefault="00321B35" w:rsidP="00321B35">
      <w:pPr>
        <w:widowControl/>
        <w:jc w:val="left"/>
        <w:rPr>
          <w:rFonts w:ascii="ＭＳ Ｐゴシック" w:eastAsia="ＭＳ Ｐゴシック" w:hAnsi="ＭＳ Ｐゴシック" w:cs="ＭＳ Ｐゴシック"/>
          <w:color w:val="000000" w:themeColor="text1"/>
          <w:kern w:val="0"/>
          <w:sz w:val="24"/>
          <w:szCs w:val="24"/>
        </w:rPr>
      </w:pPr>
    </w:p>
    <w:p w14:paraId="619A449D" w14:textId="58D80962" w:rsidR="00861B42" w:rsidRPr="005F3842" w:rsidRDefault="00321B35" w:rsidP="00861B42">
      <w:pPr>
        <w:widowControl/>
        <w:ind w:firstLineChars="2200" w:firstLine="5280"/>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 xml:space="preserve">　</w:t>
      </w:r>
      <w:r w:rsidR="00861B42" w:rsidRPr="005F3842">
        <w:rPr>
          <w:rFonts w:ascii="ＭＳ Ｐゴシック" w:eastAsia="ＭＳ Ｐゴシック" w:hAnsi="ＭＳ Ｐゴシック" w:cs="ＭＳ Ｐゴシック" w:hint="eastAsia"/>
          <w:color w:val="000000" w:themeColor="text1"/>
          <w:kern w:val="0"/>
          <w:sz w:val="24"/>
          <w:szCs w:val="24"/>
        </w:rPr>
        <w:t>NPO法人</w:t>
      </w:r>
      <w:r w:rsidR="00861B42" w:rsidRPr="005F3842">
        <w:rPr>
          <w:rFonts w:ascii="ＭＳ Ｐゴシック" w:eastAsia="ＭＳ Ｐゴシック" w:hAnsi="ＭＳ Ｐゴシック" w:cs="ＭＳ Ｐゴシック"/>
          <w:color w:val="000000" w:themeColor="text1"/>
          <w:kern w:val="0"/>
          <w:sz w:val="24"/>
          <w:szCs w:val="24"/>
        </w:rPr>
        <w:t>東京腎臓病協議会</w:t>
      </w:r>
    </w:p>
    <w:p w14:paraId="7647334B" w14:textId="77777777" w:rsidR="00861B42" w:rsidRPr="005F3842" w:rsidRDefault="00861B42" w:rsidP="00861B42">
      <w:pPr>
        <w:widowControl/>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 xml:space="preserve">　　　　　</w:t>
      </w:r>
      <w:r w:rsidRPr="005F3842">
        <w:rPr>
          <w:rFonts w:ascii="ＭＳ Ｐゴシック" w:eastAsia="ＭＳ Ｐゴシック" w:hAnsi="ＭＳ Ｐゴシック" w:cs="ＭＳ Ｐゴシック" w:hint="eastAsia"/>
          <w:color w:val="000000" w:themeColor="text1"/>
          <w:kern w:val="0"/>
          <w:sz w:val="24"/>
          <w:szCs w:val="24"/>
        </w:rPr>
        <w:t xml:space="preserve">　　　　　　　　　　　　　　　　　　　　　　　　　　　　　　　　　　　　　　</w:t>
      </w:r>
      <w:r w:rsidRPr="005F3842">
        <w:rPr>
          <w:rFonts w:ascii="ＭＳ Ｐゴシック" w:eastAsia="ＭＳ Ｐゴシック" w:hAnsi="ＭＳ Ｐゴシック" w:cs="ＭＳ Ｐゴシック"/>
          <w:color w:val="000000" w:themeColor="text1"/>
          <w:kern w:val="0"/>
          <w:sz w:val="24"/>
          <w:szCs w:val="24"/>
        </w:rPr>
        <w:t>会長　戸倉振一</w:t>
      </w:r>
    </w:p>
    <w:p w14:paraId="52296839" w14:textId="72ECE464" w:rsidR="00CE60B8" w:rsidRPr="005F3842" w:rsidRDefault="00CE60B8" w:rsidP="00861B42">
      <w:pPr>
        <w:widowControl/>
        <w:ind w:firstLineChars="1500" w:firstLine="3600"/>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hint="eastAsia"/>
          <w:color w:val="000000" w:themeColor="text1"/>
          <w:kern w:val="0"/>
          <w:sz w:val="24"/>
          <w:szCs w:val="24"/>
        </w:rPr>
        <w:t>東京都豊島区南大塚2-40-11富士大塚ビル2F</w:t>
      </w:r>
    </w:p>
    <w:p w14:paraId="0502D0D6" w14:textId="12D64DA3" w:rsidR="00861B42" w:rsidRPr="005F3842" w:rsidRDefault="00861B42" w:rsidP="00861B42">
      <w:pPr>
        <w:widowControl/>
        <w:ind w:firstLineChars="1900" w:firstLine="4560"/>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hint="eastAsia"/>
          <w:color w:val="000000" w:themeColor="text1"/>
          <w:kern w:val="0"/>
          <w:sz w:val="24"/>
          <w:szCs w:val="24"/>
        </w:rPr>
        <w:t>TEL03-3944-4048　FAX03-5940-9556</w:t>
      </w:r>
    </w:p>
    <w:p w14:paraId="6F85A3ED" w14:textId="77777777" w:rsidR="00321B35" w:rsidRPr="005F3842" w:rsidRDefault="00321B35" w:rsidP="00321B35">
      <w:pPr>
        <w:widowControl/>
        <w:jc w:val="left"/>
        <w:rPr>
          <w:rFonts w:ascii="ＭＳ Ｐゴシック" w:eastAsia="ＭＳ Ｐゴシック" w:hAnsi="ＭＳ Ｐゴシック" w:cs="ＭＳ Ｐゴシック"/>
          <w:color w:val="000000" w:themeColor="text1"/>
          <w:kern w:val="0"/>
          <w:sz w:val="24"/>
          <w:szCs w:val="24"/>
        </w:rPr>
      </w:pPr>
    </w:p>
    <w:p w14:paraId="70BE531B" w14:textId="5041102C" w:rsidR="00861B42" w:rsidRPr="005F3842" w:rsidRDefault="00321B35" w:rsidP="00321B35">
      <w:pPr>
        <w:widowControl/>
        <w:jc w:val="left"/>
        <w:rPr>
          <w:rFonts w:ascii="ＭＳ Ｐゴシック" w:eastAsia="ＭＳ Ｐゴシック" w:hAnsi="ＭＳ Ｐゴシック" w:cs="ＭＳ Ｐゴシック"/>
          <w:b/>
          <w:bCs/>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 xml:space="preserve">　</w:t>
      </w:r>
      <w:r w:rsidR="00861B42" w:rsidRPr="005F3842">
        <w:rPr>
          <w:rFonts w:ascii="ＭＳ Ｐゴシック" w:eastAsia="ＭＳ Ｐゴシック" w:hAnsi="ＭＳ Ｐゴシック" w:cs="ＭＳ Ｐゴシック" w:hint="eastAsia"/>
          <w:color w:val="000000" w:themeColor="text1"/>
          <w:kern w:val="0"/>
          <w:sz w:val="24"/>
          <w:szCs w:val="24"/>
        </w:rPr>
        <w:t xml:space="preserve">　　　　　　　　</w:t>
      </w:r>
      <w:r w:rsidR="00152024" w:rsidRPr="005F3842">
        <w:rPr>
          <w:rFonts w:ascii="ＭＳ Ｐゴシック" w:eastAsia="ＭＳ Ｐゴシック" w:hAnsi="ＭＳ Ｐゴシック" w:cs="ＭＳ Ｐゴシック" w:hint="eastAsia"/>
          <w:color w:val="000000" w:themeColor="text1"/>
          <w:kern w:val="0"/>
          <w:sz w:val="24"/>
          <w:szCs w:val="24"/>
        </w:rPr>
        <w:t xml:space="preserve">　</w:t>
      </w:r>
      <w:r w:rsidR="00861B42" w:rsidRPr="005F3842">
        <w:rPr>
          <w:rFonts w:ascii="ＭＳ Ｐゴシック" w:eastAsia="ＭＳ Ｐゴシック" w:hAnsi="ＭＳ Ｐゴシック" w:cs="ＭＳ Ｐゴシック" w:hint="eastAsia"/>
          <w:color w:val="000000" w:themeColor="text1"/>
          <w:kern w:val="0"/>
          <w:sz w:val="24"/>
          <w:szCs w:val="24"/>
        </w:rPr>
        <w:t xml:space="preserve">　　　</w:t>
      </w:r>
      <w:r w:rsidRPr="005F3842">
        <w:rPr>
          <w:rFonts w:ascii="ＭＳ Ｐゴシック" w:eastAsia="ＭＳ Ｐゴシック" w:hAnsi="ＭＳ Ｐゴシック" w:cs="ＭＳ Ｐゴシック"/>
          <w:b/>
          <w:bCs/>
          <w:color w:val="000000" w:themeColor="text1"/>
          <w:kern w:val="0"/>
          <w:sz w:val="24"/>
          <w:szCs w:val="24"/>
        </w:rPr>
        <w:t>新型コロナウイルス感染症対策として</w:t>
      </w:r>
    </w:p>
    <w:p w14:paraId="74EEBA06" w14:textId="426D28AD" w:rsidR="00321B35" w:rsidRPr="005F3842" w:rsidRDefault="00321B35" w:rsidP="00152024">
      <w:pPr>
        <w:widowControl/>
        <w:ind w:firstLineChars="500" w:firstLine="1205"/>
        <w:jc w:val="left"/>
        <w:rPr>
          <w:rFonts w:ascii="ＭＳ Ｐゴシック" w:eastAsia="ＭＳ Ｐゴシック" w:hAnsi="ＭＳ Ｐゴシック" w:cs="ＭＳ Ｐゴシック"/>
          <w:b/>
          <w:bCs/>
          <w:color w:val="000000" w:themeColor="text1"/>
          <w:kern w:val="0"/>
          <w:sz w:val="24"/>
          <w:szCs w:val="24"/>
        </w:rPr>
      </w:pPr>
      <w:r w:rsidRPr="005F3842">
        <w:rPr>
          <w:rFonts w:ascii="ＭＳ Ｐゴシック" w:eastAsia="ＭＳ Ｐゴシック" w:hAnsi="ＭＳ Ｐゴシック" w:cs="ＭＳ Ｐゴシック"/>
          <w:b/>
          <w:bCs/>
          <w:color w:val="000000" w:themeColor="text1"/>
          <w:kern w:val="0"/>
          <w:sz w:val="24"/>
          <w:szCs w:val="24"/>
        </w:rPr>
        <w:t>人工透析患者の医療供給体制確保についての要望</w:t>
      </w:r>
    </w:p>
    <w:p w14:paraId="05636CFF" w14:textId="37FDC6DC" w:rsidR="00321B35" w:rsidRPr="005F3842" w:rsidRDefault="00321B35" w:rsidP="00321B35">
      <w:pPr>
        <w:widowControl/>
        <w:jc w:val="left"/>
        <w:rPr>
          <w:rFonts w:ascii="ＭＳ Ｐゴシック" w:eastAsia="ＭＳ Ｐゴシック" w:hAnsi="ＭＳ Ｐゴシック" w:cs="ＭＳ Ｐゴシック"/>
          <w:color w:val="000000" w:themeColor="text1"/>
          <w:kern w:val="0"/>
          <w:sz w:val="24"/>
          <w:szCs w:val="24"/>
        </w:rPr>
      </w:pPr>
    </w:p>
    <w:p w14:paraId="1DC2ABAF" w14:textId="77777777" w:rsidR="00152024" w:rsidRPr="005F3842" w:rsidRDefault="00152024" w:rsidP="00321B35">
      <w:pPr>
        <w:widowControl/>
        <w:jc w:val="left"/>
        <w:rPr>
          <w:rFonts w:ascii="ＭＳ Ｐゴシック" w:eastAsia="ＭＳ Ｐゴシック" w:hAnsi="ＭＳ Ｐゴシック" w:cs="ＭＳ Ｐゴシック"/>
          <w:color w:val="000000" w:themeColor="text1"/>
          <w:kern w:val="0"/>
          <w:sz w:val="24"/>
          <w:szCs w:val="24"/>
        </w:rPr>
      </w:pPr>
    </w:p>
    <w:p w14:paraId="52592D01" w14:textId="17698577" w:rsidR="00321B35" w:rsidRPr="005F3842" w:rsidRDefault="00321B35" w:rsidP="00321B35">
      <w:pPr>
        <w:widowControl/>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 xml:space="preserve">　第3波の新型コロナウイルス感染者が全国的に急増し</w:t>
      </w:r>
      <w:r w:rsidR="00861B42" w:rsidRPr="005F3842">
        <w:rPr>
          <w:rFonts w:ascii="ＭＳ Ｐゴシック" w:eastAsia="ＭＳ Ｐゴシック" w:hAnsi="ＭＳ Ｐゴシック" w:cs="ＭＳ Ｐゴシック" w:hint="eastAsia"/>
          <w:color w:val="000000" w:themeColor="text1"/>
          <w:kern w:val="0"/>
          <w:sz w:val="24"/>
          <w:szCs w:val="24"/>
        </w:rPr>
        <w:t>、本年１月７日より</w:t>
      </w:r>
      <w:r w:rsidRPr="005F3842">
        <w:rPr>
          <w:rFonts w:ascii="ＭＳ Ｐゴシック" w:eastAsia="ＭＳ Ｐゴシック" w:hAnsi="ＭＳ Ｐゴシック" w:cs="ＭＳ Ｐゴシック"/>
          <w:color w:val="000000" w:themeColor="text1"/>
          <w:kern w:val="0"/>
          <w:sz w:val="24"/>
          <w:szCs w:val="24"/>
        </w:rPr>
        <w:t>首都圏等に緊急事態宣言が出されています。その中で東京都の人工透析患者の感染</w:t>
      </w:r>
      <w:r w:rsidR="006D60B3" w:rsidRPr="005F3842">
        <w:rPr>
          <w:rFonts w:ascii="ＭＳ Ｐゴシック" w:eastAsia="ＭＳ Ｐゴシック" w:hAnsi="ＭＳ Ｐゴシック" w:cs="ＭＳ Ｐゴシック" w:hint="eastAsia"/>
          <w:color w:val="000000" w:themeColor="text1"/>
          <w:kern w:val="0"/>
          <w:sz w:val="24"/>
          <w:szCs w:val="24"/>
        </w:rPr>
        <w:t>者</w:t>
      </w:r>
      <w:r w:rsidRPr="005F3842">
        <w:rPr>
          <w:rFonts w:ascii="ＭＳ Ｐゴシック" w:eastAsia="ＭＳ Ｐゴシック" w:hAnsi="ＭＳ Ｐゴシック" w:cs="ＭＳ Ｐゴシック"/>
          <w:color w:val="000000" w:themeColor="text1"/>
          <w:kern w:val="0"/>
          <w:sz w:val="24"/>
          <w:szCs w:val="24"/>
        </w:rPr>
        <w:t>数も2021年に入り</w:t>
      </w:r>
      <w:r w:rsidR="002F3A30" w:rsidRPr="005F3842">
        <w:rPr>
          <w:rFonts w:ascii="ＭＳ Ｐゴシック" w:eastAsia="ＭＳ Ｐゴシック" w:hAnsi="ＭＳ Ｐゴシック" w:cs="ＭＳ Ｐゴシック"/>
          <w:color w:val="000000" w:themeColor="text1"/>
          <w:kern w:val="0"/>
          <w:sz w:val="24"/>
          <w:szCs w:val="24"/>
        </w:rPr>
        <w:t>4</w:t>
      </w:r>
      <w:r w:rsidRPr="005F3842">
        <w:rPr>
          <w:rFonts w:ascii="ＭＳ Ｐゴシック" w:eastAsia="ＭＳ Ｐゴシック" w:hAnsi="ＭＳ Ｐゴシック" w:cs="ＭＳ Ｐゴシック" w:hint="eastAsia"/>
          <w:color w:val="000000" w:themeColor="text1"/>
          <w:kern w:val="0"/>
          <w:sz w:val="24"/>
          <w:szCs w:val="24"/>
        </w:rPr>
        <w:t>週</w:t>
      </w:r>
      <w:r w:rsidRPr="005F3842">
        <w:rPr>
          <w:rFonts w:ascii="ＭＳ Ｐゴシック" w:eastAsia="ＭＳ Ｐゴシック" w:hAnsi="ＭＳ Ｐゴシック" w:cs="ＭＳ Ｐゴシック"/>
          <w:color w:val="000000" w:themeColor="text1"/>
          <w:kern w:val="0"/>
          <w:sz w:val="24"/>
          <w:szCs w:val="24"/>
        </w:rPr>
        <w:t>間の間に</w:t>
      </w:r>
      <w:r w:rsidR="00861B42" w:rsidRPr="005F3842">
        <w:rPr>
          <w:rFonts w:ascii="ＭＳ Ｐゴシック" w:eastAsia="ＭＳ Ｐゴシック" w:hAnsi="ＭＳ Ｐゴシック" w:cs="ＭＳ Ｐゴシック" w:hint="eastAsia"/>
          <w:color w:val="000000" w:themeColor="text1"/>
          <w:kern w:val="0"/>
          <w:sz w:val="24"/>
          <w:szCs w:val="24"/>
        </w:rPr>
        <w:t>171</w:t>
      </w:r>
      <w:r w:rsidRPr="005F3842">
        <w:rPr>
          <w:rFonts w:ascii="ＭＳ Ｐゴシック" w:eastAsia="ＭＳ Ｐゴシック" w:hAnsi="ＭＳ Ｐゴシック" w:cs="ＭＳ Ｐゴシック"/>
          <w:color w:val="000000" w:themeColor="text1"/>
          <w:kern w:val="0"/>
          <w:sz w:val="24"/>
          <w:szCs w:val="24"/>
        </w:rPr>
        <w:t>人から</w:t>
      </w:r>
      <w:r w:rsidR="002F3A30" w:rsidRPr="005F3842">
        <w:rPr>
          <w:rFonts w:ascii="ＭＳ Ｐゴシック" w:eastAsia="ＭＳ Ｐゴシック" w:hAnsi="ＭＳ Ｐゴシック" w:cs="ＭＳ Ｐゴシック"/>
          <w:color w:val="000000" w:themeColor="text1"/>
          <w:kern w:val="0"/>
          <w:sz w:val="24"/>
          <w:szCs w:val="24"/>
        </w:rPr>
        <w:t>295</w:t>
      </w:r>
      <w:r w:rsidRPr="005F3842">
        <w:rPr>
          <w:rFonts w:ascii="ＭＳ Ｐゴシック" w:eastAsia="ＭＳ Ｐゴシック" w:hAnsi="ＭＳ Ｐゴシック" w:cs="ＭＳ Ｐゴシック"/>
          <w:color w:val="000000" w:themeColor="text1"/>
          <w:kern w:val="0"/>
          <w:sz w:val="24"/>
          <w:szCs w:val="24"/>
        </w:rPr>
        <w:t>人と急増しています</w:t>
      </w:r>
      <w:r w:rsidR="00152024" w:rsidRPr="005F3842">
        <w:rPr>
          <w:rFonts w:ascii="ＭＳ Ｐゴシック" w:eastAsia="ＭＳ Ｐゴシック" w:hAnsi="ＭＳ Ｐゴシック" w:cs="ＭＳ Ｐゴシック" w:hint="eastAsia"/>
          <w:color w:val="000000" w:themeColor="text1"/>
          <w:kern w:val="0"/>
          <w:sz w:val="24"/>
          <w:szCs w:val="24"/>
        </w:rPr>
        <w:t>。</w:t>
      </w:r>
      <w:r w:rsidR="00861B42" w:rsidRPr="005F3842">
        <w:rPr>
          <w:rFonts w:ascii="ＭＳ Ｐゴシック" w:eastAsia="ＭＳ Ｐゴシック" w:hAnsi="ＭＳ Ｐゴシック" w:cs="ＭＳ Ｐゴシック" w:hint="eastAsia"/>
          <w:color w:val="000000" w:themeColor="text1"/>
          <w:kern w:val="0"/>
          <w:sz w:val="24"/>
          <w:szCs w:val="24"/>
        </w:rPr>
        <w:t>（</w:t>
      </w:r>
      <w:r w:rsidR="00152024" w:rsidRPr="005F3842">
        <w:rPr>
          <w:rFonts w:ascii="ＭＳ Ｐゴシック" w:eastAsia="ＭＳ Ｐゴシック" w:hAnsi="ＭＳ Ｐゴシック" w:cs="ＭＳ Ｐゴシック" w:hint="eastAsia"/>
          <w:color w:val="000000" w:themeColor="text1"/>
          <w:kern w:val="0"/>
          <w:sz w:val="24"/>
          <w:szCs w:val="24"/>
        </w:rPr>
        <w:t>日本透析医会・日本透析医学会・日本腎臓学会　新型コロナウイルス感染対策合同委員会</w:t>
      </w:r>
      <w:r w:rsidR="00861B42" w:rsidRPr="005F3842">
        <w:rPr>
          <w:rFonts w:ascii="ＭＳ Ｐゴシック" w:eastAsia="ＭＳ Ｐゴシック" w:hAnsi="ＭＳ Ｐゴシック" w:cs="ＭＳ Ｐゴシック" w:hint="eastAsia"/>
          <w:color w:val="000000" w:themeColor="text1"/>
          <w:kern w:val="0"/>
          <w:sz w:val="24"/>
          <w:szCs w:val="24"/>
        </w:rPr>
        <w:t>）</w:t>
      </w:r>
      <w:r w:rsidRPr="005F3842">
        <w:rPr>
          <w:rFonts w:ascii="ＭＳ Ｐゴシック" w:eastAsia="ＭＳ Ｐゴシック" w:hAnsi="ＭＳ Ｐゴシック" w:cs="ＭＳ Ｐゴシック"/>
          <w:color w:val="000000" w:themeColor="text1"/>
          <w:kern w:val="0"/>
          <w:sz w:val="24"/>
          <w:szCs w:val="24"/>
        </w:rPr>
        <w:t>。</w:t>
      </w:r>
    </w:p>
    <w:p w14:paraId="173292A6" w14:textId="77777777" w:rsidR="006D60B3" w:rsidRPr="005F3842" w:rsidRDefault="006D60B3" w:rsidP="00321B35">
      <w:pPr>
        <w:widowControl/>
        <w:jc w:val="left"/>
        <w:rPr>
          <w:rFonts w:ascii="ＭＳ Ｐゴシック" w:eastAsia="ＭＳ Ｐゴシック" w:hAnsi="ＭＳ Ｐゴシック" w:cs="ＭＳ Ｐゴシック"/>
          <w:color w:val="000000" w:themeColor="text1"/>
          <w:kern w:val="0"/>
          <w:sz w:val="24"/>
          <w:szCs w:val="24"/>
        </w:rPr>
      </w:pPr>
    </w:p>
    <w:p w14:paraId="70E7F095" w14:textId="5A382EE8" w:rsidR="00321B35" w:rsidRPr="005F3842" w:rsidRDefault="00321B35" w:rsidP="006D60B3">
      <w:pPr>
        <w:widowControl/>
        <w:ind w:firstLineChars="100" w:firstLine="240"/>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透析患者は感染すると重症化するリスクが高く</w:t>
      </w:r>
      <w:r w:rsidR="006D60B3" w:rsidRPr="005F3842">
        <w:rPr>
          <w:rFonts w:ascii="ＭＳ Ｐゴシック" w:eastAsia="ＭＳ Ｐゴシック" w:hAnsi="ＭＳ Ｐゴシック" w:cs="ＭＳ Ｐゴシック" w:hint="eastAsia"/>
          <w:color w:val="000000" w:themeColor="text1"/>
          <w:kern w:val="0"/>
          <w:sz w:val="24"/>
          <w:szCs w:val="24"/>
        </w:rPr>
        <w:t>、</w:t>
      </w:r>
      <w:r w:rsidRPr="005F3842">
        <w:rPr>
          <w:rFonts w:ascii="ＭＳ Ｐゴシック" w:eastAsia="ＭＳ Ｐゴシック" w:hAnsi="ＭＳ Ｐゴシック" w:cs="ＭＳ Ｐゴシック"/>
          <w:color w:val="000000" w:themeColor="text1"/>
          <w:kern w:val="0"/>
          <w:sz w:val="24"/>
          <w:szCs w:val="24"/>
        </w:rPr>
        <w:t>感染した場合には指定された病院に入院し治療を受けることになっています</w:t>
      </w:r>
      <w:r w:rsidR="006D60B3" w:rsidRPr="005F3842">
        <w:rPr>
          <w:rFonts w:ascii="ＭＳ Ｐゴシック" w:eastAsia="ＭＳ Ｐゴシック" w:hAnsi="ＭＳ Ｐゴシック" w:cs="ＭＳ Ｐゴシック" w:hint="eastAsia"/>
          <w:color w:val="000000" w:themeColor="text1"/>
          <w:kern w:val="0"/>
          <w:sz w:val="24"/>
          <w:szCs w:val="24"/>
        </w:rPr>
        <w:t>。しかし、</w:t>
      </w:r>
      <w:r w:rsidRPr="005F3842">
        <w:rPr>
          <w:rFonts w:ascii="ＭＳ Ｐゴシック" w:eastAsia="ＭＳ Ｐゴシック" w:hAnsi="ＭＳ Ｐゴシック" w:cs="ＭＳ Ｐゴシック"/>
          <w:color w:val="000000" w:themeColor="text1"/>
          <w:kern w:val="0"/>
          <w:sz w:val="24"/>
          <w:szCs w:val="24"/>
        </w:rPr>
        <w:t>現在感染者が急増している</w:t>
      </w:r>
      <w:r w:rsidR="006D60B3" w:rsidRPr="005F3842">
        <w:rPr>
          <w:rFonts w:ascii="ＭＳ Ｐゴシック" w:eastAsia="ＭＳ Ｐゴシック" w:hAnsi="ＭＳ Ｐゴシック" w:cs="ＭＳ Ｐゴシック" w:hint="eastAsia"/>
          <w:color w:val="000000" w:themeColor="text1"/>
          <w:kern w:val="0"/>
          <w:sz w:val="24"/>
          <w:szCs w:val="24"/>
        </w:rPr>
        <w:t>ため</w:t>
      </w:r>
      <w:r w:rsidRPr="005F3842">
        <w:rPr>
          <w:rFonts w:ascii="ＭＳ Ｐゴシック" w:eastAsia="ＭＳ Ｐゴシック" w:hAnsi="ＭＳ Ｐゴシック" w:cs="ＭＳ Ｐゴシック"/>
          <w:color w:val="000000" w:themeColor="text1"/>
          <w:kern w:val="0"/>
          <w:sz w:val="24"/>
          <w:szCs w:val="24"/>
        </w:rPr>
        <w:t>透析患者の受け入れ医療機関、入院ベッドが満床となり</w:t>
      </w:r>
      <w:r w:rsidR="006D60B3" w:rsidRPr="005F3842">
        <w:rPr>
          <w:rFonts w:ascii="ＭＳ Ｐゴシック" w:eastAsia="ＭＳ Ｐゴシック" w:hAnsi="ＭＳ Ｐゴシック" w:cs="ＭＳ Ｐゴシック" w:hint="eastAsia"/>
          <w:color w:val="000000" w:themeColor="text1"/>
          <w:kern w:val="0"/>
          <w:sz w:val="24"/>
          <w:szCs w:val="24"/>
        </w:rPr>
        <w:t>、</w:t>
      </w:r>
      <w:r w:rsidRPr="005F3842">
        <w:rPr>
          <w:rFonts w:ascii="ＭＳ Ｐゴシック" w:eastAsia="ＭＳ Ｐゴシック" w:hAnsi="ＭＳ Ｐゴシック" w:cs="ＭＳ Ｐゴシック"/>
          <w:color w:val="000000" w:themeColor="text1"/>
          <w:kern w:val="0"/>
          <w:sz w:val="24"/>
          <w:szCs w:val="24"/>
        </w:rPr>
        <w:t>感染しても入院治療が出来ず入院ベッドが空くまで自宅待機を余儀なくされ</w:t>
      </w:r>
      <w:r w:rsidR="006D60B3" w:rsidRPr="005F3842">
        <w:rPr>
          <w:rFonts w:ascii="ＭＳ Ｐゴシック" w:eastAsia="ＭＳ Ｐゴシック" w:hAnsi="ＭＳ Ｐゴシック" w:cs="ＭＳ Ｐゴシック" w:hint="eastAsia"/>
          <w:color w:val="000000" w:themeColor="text1"/>
          <w:kern w:val="0"/>
          <w:sz w:val="24"/>
          <w:szCs w:val="24"/>
        </w:rPr>
        <w:t>、</w:t>
      </w:r>
      <w:r w:rsidR="00E45B0D" w:rsidRPr="005F3842">
        <w:rPr>
          <w:rFonts w:ascii="ＭＳ Ｐゴシック" w:eastAsia="ＭＳ Ｐゴシック" w:hAnsi="ＭＳ Ｐゴシック" w:cs="ＭＳ Ｐゴシック" w:hint="eastAsia"/>
          <w:color w:val="000000" w:themeColor="text1"/>
          <w:kern w:val="0"/>
          <w:sz w:val="24"/>
          <w:szCs w:val="24"/>
        </w:rPr>
        <w:t>かかりつけ</w:t>
      </w:r>
      <w:r w:rsidRPr="005F3842">
        <w:rPr>
          <w:rFonts w:ascii="ＭＳ Ｐゴシック" w:eastAsia="ＭＳ Ｐゴシック" w:hAnsi="ＭＳ Ｐゴシック" w:cs="ＭＳ Ｐゴシック"/>
          <w:color w:val="000000" w:themeColor="text1"/>
          <w:kern w:val="0"/>
          <w:sz w:val="24"/>
          <w:szCs w:val="24"/>
        </w:rPr>
        <w:t>透析施設へ通院し</w:t>
      </w:r>
      <w:r w:rsidR="006D60B3" w:rsidRPr="005F3842">
        <w:rPr>
          <w:rFonts w:ascii="ＭＳ Ｐゴシック" w:eastAsia="ＭＳ Ｐゴシック" w:hAnsi="ＭＳ Ｐゴシック" w:cs="ＭＳ Ｐゴシック" w:hint="eastAsia"/>
          <w:color w:val="000000" w:themeColor="text1"/>
          <w:kern w:val="0"/>
          <w:sz w:val="24"/>
          <w:szCs w:val="24"/>
        </w:rPr>
        <w:t>、他の透析患者との接触を避け</w:t>
      </w:r>
      <w:r w:rsidRPr="005F3842">
        <w:rPr>
          <w:rFonts w:ascii="ＭＳ Ｐゴシック" w:eastAsia="ＭＳ Ｐゴシック" w:hAnsi="ＭＳ Ｐゴシック" w:cs="ＭＳ Ｐゴシック"/>
          <w:color w:val="000000" w:themeColor="text1"/>
          <w:kern w:val="0"/>
          <w:sz w:val="24"/>
          <w:szCs w:val="24"/>
        </w:rPr>
        <w:t>透析をせざるを得ない状況になっています。</w:t>
      </w:r>
    </w:p>
    <w:p w14:paraId="0D0574D3" w14:textId="669A431D" w:rsidR="00321B35" w:rsidRPr="005F3842" w:rsidRDefault="00321B35" w:rsidP="00152024">
      <w:pPr>
        <w:widowControl/>
        <w:ind w:firstLineChars="100" w:firstLine="240"/>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透析患者は高齢者が多く重症化し死亡するリスクが非常に高く</w:t>
      </w:r>
      <w:r w:rsidR="006D60B3" w:rsidRPr="005F3842">
        <w:rPr>
          <w:rFonts w:ascii="ＭＳ Ｐゴシック" w:eastAsia="ＭＳ Ｐゴシック" w:hAnsi="ＭＳ Ｐゴシック" w:cs="ＭＳ Ｐゴシック" w:hint="eastAsia"/>
          <w:color w:val="000000" w:themeColor="text1"/>
          <w:kern w:val="0"/>
          <w:sz w:val="24"/>
          <w:szCs w:val="24"/>
        </w:rPr>
        <w:t>、</w:t>
      </w:r>
      <w:r w:rsidRPr="005F3842">
        <w:rPr>
          <w:rFonts w:ascii="ＭＳ Ｐゴシック" w:eastAsia="ＭＳ Ｐゴシック" w:hAnsi="ＭＳ Ｐゴシック" w:cs="ＭＳ Ｐゴシック"/>
          <w:color w:val="000000" w:themeColor="text1"/>
          <w:kern w:val="0"/>
          <w:sz w:val="24"/>
          <w:szCs w:val="24"/>
        </w:rPr>
        <w:t>死亡率が７０歳台で16.</w:t>
      </w:r>
      <w:r w:rsidR="002F3A30" w:rsidRPr="005F3842">
        <w:rPr>
          <w:rFonts w:ascii="ＭＳ Ｐゴシック" w:eastAsia="ＭＳ Ｐゴシック" w:hAnsi="ＭＳ Ｐゴシック" w:cs="ＭＳ Ｐゴシック"/>
          <w:color w:val="000000" w:themeColor="text1"/>
          <w:kern w:val="0"/>
          <w:sz w:val="24"/>
          <w:szCs w:val="24"/>
        </w:rPr>
        <w:t>1</w:t>
      </w:r>
      <w:r w:rsidRPr="005F3842">
        <w:rPr>
          <w:rFonts w:ascii="ＭＳ Ｐゴシック" w:eastAsia="ＭＳ Ｐゴシック" w:hAnsi="ＭＳ Ｐゴシック" w:cs="ＭＳ Ｐゴシック"/>
          <w:color w:val="000000" w:themeColor="text1"/>
          <w:kern w:val="0"/>
          <w:sz w:val="24"/>
          <w:szCs w:val="24"/>
        </w:rPr>
        <w:t>％、80歳台で</w:t>
      </w:r>
      <w:r w:rsidR="002F3A30" w:rsidRPr="005F3842">
        <w:rPr>
          <w:rFonts w:ascii="ＭＳ Ｐゴシック" w:eastAsia="ＭＳ Ｐゴシック" w:hAnsi="ＭＳ Ｐゴシック" w:cs="ＭＳ Ｐゴシック"/>
          <w:color w:val="000000" w:themeColor="text1"/>
          <w:kern w:val="0"/>
          <w:sz w:val="24"/>
          <w:szCs w:val="24"/>
        </w:rPr>
        <w:t>21.1</w:t>
      </w:r>
      <w:r w:rsidRPr="005F3842">
        <w:rPr>
          <w:rFonts w:ascii="ＭＳ Ｐゴシック" w:eastAsia="ＭＳ Ｐゴシック" w:hAnsi="ＭＳ Ｐゴシック" w:cs="ＭＳ Ｐゴシック"/>
          <w:color w:val="000000" w:themeColor="text1"/>
          <w:kern w:val="0"/>
          <w:sz w:val="24"/>
          <w:szCs w:val="24"/>
        </w:rPr>
        <w:t>％となっています</w:t>
      </w:r>
      <w:r w:rsidR="002F3A30" w:rsidRPr="005F3842">
        <w:rPr>
          <w:rFonts w:ascii="ＭＳ Ｐゴシック" w:eastAsia="ＭＳ Ｐゴシック" w:hAnsi="ＭＳ Ｐゴシック" w:cs="ＭＳ Ｐゴシック" w:hint="eastAsia"/>
          <w:color w:val="000000" w:themeColor="text1"/>
          <w:kern w:val="0"/>
          <w:sz w:val="24"/>
          <w:szCs w:val="24"/>
        </w:rPr>
        <w:t>（日本透析医会・日本透析医学会・日本腎臓学会　新型コロナウイルス感染対策合同委員会）</w:t>
      </w:r>
      <w:r w:rsidRPr="005F3842">
        <w:rPr>
          <w:rFonts w:ascii="ＭＳ Ｐゴシック" w:eastAsia="ＭＳ Ｐゴシック" w:hAnsi="ＭＳ Ｐゴシック" w:cs="ＭＳ Ｐゴシック"/>
          <w:color w:val="000000" w:themeColor="text1"/>
          <w:kern w:val="0"/>
          <w:sz w:val="24"/>
          <w:szCs w:val="24"/>
        </w:rPr>
        <w:t xml:space="preserve">。　</w:t>
      </w:r>
    </w:p>
    <w:p w14:paraId="7CB15BCB" w14:textId="77777777" w:rsidR="006D60B3" w:rsidRPr="005F3842" w:rsidRDefault="006D60B3" w:rsidP="00321B35">
      <w:pPr>
        <w:widowControl/>
        <w:jc w:val="left"/>
        <w:rPr>
          <w:rFonts w:ascii="ＭＳ Ｐゴシック" w:eastAsia="ＭＳ Ｐゴシック" w:hAnsi="ＭＳ Ｐゴシック" w:cs="ＭＳ Ｐゴシック"/>
          <w:color w:val="000000" w:themeColor="text1"/>
          <w:kern w:val="0"/>
          <w:sz w:val="24"/>
          <w:szCs w:val="24"/>
        </w:rPr>
      </w:pPr>
    </w:p>
    <w:p w14:paraId="255F7D53" w14:textId="35A10A0C" w:rsidR="00321B35" w:rsidRPr="005F3842" w:rsidRDefault="00321B35" w:rsidP="006D60B3">
      <w:pPr>
        <w:widowControl/>
        <w:ind w:firstLineChars="100" w:firstLine="240"/>
        <w:jc w:val="left"/>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color w:val="000000" w:themeColor="text1"/>
          <w:kern w:val="0"/>
          <w:sz w:val="24"/>
          <w:szCs w:val="24"/>
        </w:rPr>
        <w:t>東京都では</w:t>
      </w:r>
      <w:r w:rsidR="006D60B3" w:rsidRPr="005F3842">
        <w:rPr>
          <w:rFonts w:ascii="ＭＳ Ｐゴシック" w:eastAsia="ＭＳ Ｐゴシック" w:hAnsi="ＭＳ Ｐゴシック" w:cs="ＭＳ Ｐゴシック" w:hint="eastAsia"/>
          <w:color w:val="000000" w:themeColor="text1"/>
          <w:kern w:val="0"/>
          <w:sz w:val="24"/>
          <w:szCs w:val="24"/>
        </w:rPr>
        <w:t>、</w:t>
      </w:r>
      <w:r w:rsidRPr="005F3842">
        <w:rPr>
          <w:rFonts w:ascii="ＭＳ Ｐゴシック" w:eastAsia="ＭＳ Ｐゴシック" w:hAnsi="ＭＳ Ｐゴシック" w:cs="ＭＳ Ｐゴシック"/>
          <w:color w:val="000000" w:themeColor="text1"/>
          <w:kern w:val="0"/>
          <w:sz w:val="24"/>
          <w:szCs w:val="24"/>
        </w:rPr>
        <w:t>昨年来新型コロナウイルス感染症対策にお取り組み頂いていることは十分承知しておりますが</w:t>
      </w:r>
      <w:r w:rsidR="006D60B3" w:rsidRPr="005F3842">
        <w:rPr>
          <w:rFonts w:ascii="ＭＳ Ｐゴシック" w:eastAsia="ＭＳ Ｐゴシック" w:hAnsi="ＭＳ Ｐゴシック" w:cs="ＭＳ Ｐゴシック" w:hint="eastAsia"/>
          <w:color w:val="000000" w:themeColor="text1"/>
          <w:kern w:val="0"/>
          <w:sz w:val="24"/>
          <w:szCs w:val="24"/>
        </w:rPr>
        <w:t>、</w:t>
      </w:r>
      <w:r w:rsidRPr="005F3842">
        <w:rPr>
          <w:rFonts w:ascii="ＭＳ Ｐゴシック" w:eastAsia="ＭＳ Ｐゴシック" w:hAnsi="ＭＳ Ｐゴシック" w:cs="ＭＳ Ｐゴシック"/>
          <w:color w:val="000000" w:themeColor="text1"/>
          <w:kern w:val="0"/>
          <w:sz w:val="24"/>
          <w:szCs w:val="24"/>
        </w:rPr>
        <w:t>透析専門医の団体、学会等と連携し</w:t>
      </w:r>
      <w:r w:rsidR="006D60B3" w:rsidRPr="005F3842">
        <w:rPr>
          <w:rFonts w:ascii="ＭＳ Ｐゴシック" w:eastAsia="ＭＳ Ｐゴシック" w:hAnsi="ＭＳ Ｐゴシック" w:cs="ＭＳ Ｐゴシック" w:hint="eastAsia"/>
          <w:color w:val="000000" w:themeColor="text1"/>
          <w:kern w:val="0"/>
          <w:sz w:val="24"/>
          <w:szCs w:val="24"/>
        </w:rPr>
        <w:t>、</w:t>
      </w:r>
      <w:r w:rsidR="00CD28FD" w:rsidRPr="005F3842">
        <w:rPr>
          <w:rFonts w:ascii="ＭＳ Ｐゴシック" w:eastAsia="ＭＳ Ｐゴシック" w:hAnsi="ＭＳ Ｐゴシック" w:cs="ＭＳ Ｐゴシック" w:hint="eastAsia"/>
          <w:color w:val="000000" w:themeColor="text1"/>
          <w:kern w:val="0"/>
          <w:sz w:val="24"/>
          <w:szCs w:val="24"/>
        </w:rPr>
        <w:t>長期化が予測されるコロナ禍での</w:t>
      </w:r>
      <w:r w:rsidRPr="005F3842">
        <w:rPr>
          <w:rFonts w:ascii="ＭＳ Ｐゴシック" w:eastAsia="ＭＳ Ｐゴシック" w:hAnsi="ＭＳ Ｐゴシック" w:cs="ＭＳ Ｐゴシック" w:hint="eastAsia"/>
          <w:color w:val="000000" w:themeColor="text1"/>
          <w:kern w:val="0"/>
          <w:sz w:val="24"/>
          <w:szCs w:val="24"/>
        </w:rPr>
        <w:t>人</w:t>
      </w:r>
      <w:r w:rsidRPr="005F3842">
        <w:rPr>
          <w:rFonts w:ascii="ＭＳ Ｐゴシック" w:eastAsia="ＭＳ Ｐゴシック" w:hAnsi="ＭＳ Ｐゴシック" w:cs="ＭＳ Ｐゴシック"/>
          <w:color w:val="000000" w:themeColor="text1"/>
          <w:kern w:val="0"/>
          <w:sz w:val="24"/>
          <w:szCs w:val="24"/>
        </w:rPr>
        <w:t>工透析患者の医療供給体制の確保</w:t>
      </w:r>
      <w:r w:rsidR="00CD28FD" w:rsidRPr="005F3842">
        <w:rPr>
          <w:rFonts w:ascii="ＭＳ Ｐゴシック" w:eastAsia="ＭＳ Ｐゴシック" w:hAnsi="ＭＳ Ｐゴシック" w:cs="ＭＳ Ｐゴシック" w:hint="eastAsia"/>
          <w:color w:val="000000" w:themeColor="text1"/>
          <w:kern w:val="0"/>
          <w:sz w:val="24"/>
          <w:szCs w:val="24"/>
        </w:rPr>
        <w:t>および通院手段の確保</w:t>
      </w:r>
      <w:r w:rsidR="00E66D65" w:rsidRPr="005F3842">
        <w:rPr>
          <w:rFonts w:ascii="ＭＳ Ｐゴシック" w:eastAsia="ＭＳ Ｐゴシック" w:hAnsi="ＭＳ Ｐゴシック" w:cs="ＭＳ Ｐゴシック" w:hint="eastAsia"/>
          <w:color w:val="000000" w:themeColor="text1"/>
          <w:kern w:val="0"/>
          <w:sz w:val="24"/>
          <w:szCs w:val="24"/>
        </w:rPr>
        <w:t>のため下記に示す事項について</w:t>
      </w:r>
      <w:r w:rsidRPr="005F3842">
        <w:rPr>
          <w:rFonts w:ascii="ＭＳ Ｐゴシック" w:eastAsia="ＭＳ Ｐゴシック" w:hAnsi="ＭＳ Ｐゴシック" w:cs="ＭＳ Ｐゴシック" w:hint="eastAsia"/>
          <w:color w:val="000000" w:themeColor="text1"/>
          <w:kern w:val="0"/>
          <w:sz w:val="24"/>
          <w:szCs w:val="24"/>
        </w:rPr>
        <w:t>お</w:t>
      </w:r>
      <w:r w:rsidRPr="005F3842">
        <w:rPr>
          <w:rFonts w:ascii="ＭＳ Ｐゴシック" w:eastAsia="ＭＳ Ｐゴシック" w:hAnsi="ＭＳ Ｐゴシック" w:cs="ＭＳ Ｐゴシック"/>
          <w:color w:val="000000" w:themeColor="text1"/>
          <w:kern w:val="0"/>
          <w:sz w:val="24"/>
          <w:szCs w:val="24"/>
        </w:rPr>
        <w:t>取り組みくださいます</w:t>
      </w:r>
      <w:r w:rsidR="00F77DF5" w:rsidRPr="005F3842">
        <w:rPr>
          <w:rFonts w:ascii="ＭＳ Ｐゴシック" w:eastAsia="ＭＳ Ｐゴシック" w:hAnsi="ＭＳ Ｐゴシック" w:cs="ＭＳ Ｐゴシック" w:hint="eastAsia"/>
          <w:color w:val="000000" w:themeColor="text1"/>
          <w:kern w:val="0"/>
          <w:sz w:val="24"/>
          <w:szCs w:val="24"/>
        </w:rPr>
        <w:t>よう要望いたします。</w:t>
      </w:r>
    </w:p>
    <w:p w14:paraId="5556134B" w14:textId="1C5C7E28" w:rsidR="00321B35" w:rsidRPr="005F3842" w:rsidRDefault="00321B35">
      <w:pPr>
        <w:rPr>
          <w:color w:val="000000" w:themeColor="text1"/>
        </w:rPr>
      </w:pPr>
    </w:p>
    <w:p w14:paraId="66A5A1A7" w14:textId="6D13A7CE" w:rsidR="00CD28FD" w:rsidRPr="005F3842" w:rsidRDefault="00E31576">
      <w:pPr>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hint="eastAsia"/>
          <w:color w:val="000000" w:themeColor="text1"/>
          <w:kern w:val="0"/>
          <w:sz w:val="24"/>
          <w:szCs w:val="24"/>
        </w:rPr>
        <w:t>◯</w:t>
      </w:r>
      <w:r w:rsidR="00CD28FD" w:rsidRPr="005F3842">
        <w:rPr>
          <w:rFonts w:ascii="ＭＳ Ｐゴシック" w:eastAsia="ＭＳ Ｐゴシック" w:hAnsi="ＭＳ Ｐゴシック" w:cs="ＭＳ Ｐゴシック" w:hint="eastAsia"/>
          <w:color w:val="000000" w:themeColor="text1"/>
          <w:kern w:val="0"/>
          <w:sz w:val="24"/>
          <w:szCs w:val="24"/>
        </w:rPr>
        <w:t>透析が可能な新型コロナ病床の</w:t>
      </w:r>
      <w:r w:rsidR="00EF1385" w:rsidRPr="005F3842">
        <w:rPr>
          <w:rFonts w:ascii="ＭＳ Ｐゴシック" w:eastAsia="ＭＳ Ｐゴシック" w:hAnsi="ＭＳ Ｐゴシック" w:cs="ＭＳ Ｐゴシック" w:hint="eastAsia"/>
          <w:color w:val="000000" w:themeColor="text1"/>
          <w:kern w:val="0"/>
          <w:sz w:val="24"/>
          <w:szCs w:val="24"/>
        </w:rPr>
        <w:t>確保・</w:t>
      </w:r>
      <w:r w:rsidR="00CD28FD" w:rsidRPr="005F3842">
        <w:rPr>
          <w:rFonts w:ascii="ＭＳ Ｐゴシック" w:eastAsia="ＭＳ Ｐゴシック" w:hAnsi="ＭＳ Ｐゴシック" w:cs="ＭＳ Ｐゴシック" w:hint="eastAsia"/>
          <w:color w:val="000000" w:themeColor="text1"/>
          <w:kern w:val="0"/>
          <w:sz w:val="24"/>
          <w:szCs w:val="24"/>
        </w:rPr>
        <w:t>拡充</w:t>
      </w:r>
      <w:r w:rsidR="00E66D65" w:rsidRPr="005F3842">
        <w:rPr>
          <w:rFonts w:ascii="ＭＳ Ｐゴシック" w:eastAsia="ＭＳ Ｐゴシック" w:hAnsi="ＭＳ Ｐゴシック" w:cs="ＭＳ Ｐゴシック" w:hint="eastAsia"/>
          <w:color w:val="000000" w:themeColor="text1"/>
          <w:kern w:val="0"/>
          <w:sz w:val="24"/>
          <w:szCs w:val="24"/>
        </w:rPr>
        <w:t>。</w:t>
      </w:r>
    </w:p>
    <w:p w14:paraId="133F2E4C" w14:textId="099D4672" w:rsidR="00E66D65" w:rsidRPr="005F3842" w:rsidRDefault="00E31576" w:rsidP="00716051">
      <w:pPr>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hint="eastAsia"/>
          <w:color w:val="000000" w:themeColor="text1"/>
          <w:kern w:val="0"/>
          <w:sz w:val="24"/>
          <w:szCs w:val="24"/>
        </w:rPr>
        <w:t>◯</w:t>
      </w:r>
      <w:r w:rsidR="00EA6361" w:rsidRPr="005F3842">
        <w:rPr>
          <w:rFonts w:ascii="ＭＳ Ｐゴシック" w:eastAsia="ＭＳ Ｐゴシック" w:hAnsi="ＭＳ Ｐゴシック" w:cs="ＭＳ Ｐゴシック" w:hint="eastAsia"/>
          <w:color w:val="000000" w:themeColor="text1"/>
          <w:kern w:val="0"/>
          <w:sz w:val="24"/>
          <w:szCs w:val="24"/>
        </w:rPr>
        <w:t>限られた</w:t>
      </w:r>
      <w:r w:rsidR="00716051" w:rsidRPr="005F3842">
        <w:rPr>
          <w:rFonts w:ascii="ＭＳ Ｐゴシック" w:eastAsia="ＭＳ Ｐゴシック" w:hAnsi="ＭＳ Ｐゴシック" w:cs="ＭＳ Ｐゴシック" w:hint="eastAsia"/>
          <w:color w:val="000000" w:themeColor="text1"/>
          <w:kern w:val="0"/>
          <w:sz w:val="24"/>
          <w:szCs w:val="24"/>
        </w:rPr>
        <w:t>新型コロナ病床</w:t>
      </w:r>
      <w:r w:rsidR="00EA6361" w:rsidRPr="005F3842">
        <w:rPr>
          <w:rFonts w:ascii="ＭＳ Ｐゴシック" w:eastAsia="ＭＳ Ｐゴシック" w:hAnsi="ＭＳ Ｐゴシック" w:cs="ＭＳ Ｐゴシック" w:hint="eastAsia"/>
          <w:color w:val="000000" w:themeColor="text1"/>
          <w:kern w:val="0"/>
          <w:sz w:val="24"/>
          <w:szCs w:val="24"/>
        </w:rPr>
        <w:t>を有効活用し死亡者を減らすため、</w:t>
      </w:r>
      <w:r w:rsidR="00716051" w:rsidRPr="005F3842">
        <w:rPr>
          <w:rFonts w:ascii="ＭＳ Ｐゴシック" w:eastAsia="ＭＳ Ｐゴシック" w:hAnsi="ＭＳ Ｐゴシック" w:cs="ＭＳ Ｐゴシック" w:hint="eastAsia"/>
          <w:color w:val="000000" w:themeColor="text1"/>
          <w:kern w:val="0"/>
          <w:sz w:val="24"/>
          <w:szCs w:val="24"/>
        </w:rPr>
        <w:t>重症者の症状改善後には軽症者の受け入れ施設への転院、軽症者が重症化した場合には重症者受け入れ施設への転院、そして症状が改善して退院基準を満たした場合は、速やかな維持透析施設での受け入れ</w:t>
      </w:r>
      <w:r w:rsidR="00EA6361" w:rsidRPr="005F3842">
        <w:rPr>
          <w:rFonts w:ascii="ＭＳ Ｐゴシック" w:eastAsia="ＭＳ Ｐゴシック" w:hAnsi="ＭＳ Ｐゴシック" w:cs="ＭＳ Ｐゴシック" w:hint="eastAsia"/>
          <w:color w:val="000000" w:themeColor="text1"/>
          <w:kern w:val="0"/>
          <w:sz w:val="24"/>
          <w:szCs w:val="24"/>
        </w:rPr>
        <w:t>を</w:t>
      </w:r>
      <w:r w:rsidR="00716051" w:rsidRPr="005F3842">
        <w:rPr>
          <w:rFonts w:ascii="ＭＳ Ｐゴシック" w:eastAsia="ＭＳ Ｐゴシック" w:hAnsi="ＭＳ Ｐゴシック" w:cs="ＭＳ Ｐゴシック" w:hint="eastAsia"/>
          <w:color w:val="000000" w:themeColor="text1"/>
          <w:kern w:val="0"/>
          <w:sz w:val="24"/>
          <w:szCs w:val="24"/>
        </w:rPr>
        <w:t>、地域での連携した入院調整</w:t>
      </w:r>
      <w:r w:rsidR="00EA6361" w:rsidRPr="005F3842">
        <w:rPr>
          <w:rFonts w:ascii="ＭＳ Ｐゴシック" w:eastAsia="ＭＳ Ｐゴシック" w:hAnsi="ＭＳ Ｐゴシック" w:cs="ＭＳ Ｐゴシック" w:hint="eastAsia"/>
          <w:color w:val="000000" w:themeColor="text1"/>
          <w:kern w:val="0"/>
          <w:sz w:val="24"/>
          <w:szCs w:val="24"/>
        </w:rPr>
        <w:t>できる体制</w:t>
      </w:r>
      <w:r w:rsidR="00CB107F" w:rsidRPr="005F3842">
        <w:rPr>
          <w:rFonts w:ascii="ＭＳ Ｐゴシック" w:eastAsia="ＭＳ Ｐゴシック" w:hAnsi="ＭＳ Ｐゴシック" w:cs="ＭＳ Ｐゴシック" w:hint="eastAsia"/>
          <w:color w:val="000000" w:themeColor="text1"/>
          <w:kern w:val="0"/>
          <w:sz w:val="24"/>
          <w:szCs w:val="24"/>
        </w:rPr>
        <w:t>の</w:t>
      </w:r>
      <w:r w:rsidR="00EA6361" w:rsidRPr="005F3842">
        <w:rPr>
          <w:rFonts w:ascii="ＭＳ Ｐゴシック" w:eastAsia="ＭＳ Ｐゴシック" w:hAnsi="ＭＳ Ｐゴシック" w:cs="ＭＳ Ｐゴシック" w:hint="eastAsia"/>
          <w:color w:val="000000" w:themeColor="text1"/>
          <w:kern w:val="0"/>
          <w:sz w:val="24"/>
          <w:szCs w:val="24"/>
        </w:rPr>
        <w:t>構築。</w:t>
      </w:r>
    </w:p>
    <w:p w14:paraId="4C15CB86" w14:textId="588E6730" w:rsidR="00CD28FD" w:rsidRPr="005F3842" w:rsidRDefault="00E31576">
      <w:pPr>
        <w:rPr>
          <w:rFonts w:ascii="ＭＳ Ｐゴシック" w:eastAsia="ＭＳ Ｐゴシック" w:hAnsi="ＭＳ Ｐゴシック" w:cs="ＭＳ Ｐゴシック"/>
          <w:color w:val="000000" w:themeColor="text1"/>
          <w:kern w:val="0"/>
          <w:sz w:val="24"/>
          <w:szCs w:val="24"/>
        </w:rPr>
      </w:pPr>
      <w:r w:rsidRPr="005F3842">
        <w:rPr>
          <w:rFonts w:ascii="ＭＳ Ｐゴシック" w:eastAsia="ＭＳ Ｐゴシック" w:hAnsi="ＭＳ Ｐゴシック" w:cs="ＭＳ Ｐゴシック" w:hint="eastAsia"/>
          <w:color w:val="000000" w:themeColor="text1"/>
          <w:kern w:val="0"/>
          <w:sz w:val="24"/>
          <w:szCs w:val="24"/>
        </w:rPr>
        <w:t>◯</w:t>
      </w:r>
      <w:r w:rsidR="00CD28FD" w:rsidRPr="005F3842">
        <w:rPr>
          <w:rFonts w:ascii="ＭＳ Ｐゴシック" w:eastAsia="ＭＳ Ｐゴシック" w:hAnsi="ＭＳ Ｐゴシック" w:cs="ＭＳ Ｐゴシック" w:hint="eastAsia"/>
          <w:color w:val="000000" w:themeColor="text1"/>
          <w:kern w:val="0"/>
          <w:sz w:val="24"/>
          <w:szCs w:val="24"/>
        </w:rPr>
        <w:t>新型コロナウ</w:t>
      </w:r>
      <w:r w:rsidR="005F3842">
        <w:rPr>
          <w:rFonts w:ascii="ＭＳ Ｐゴシック" w:eastAsia="ＭＳ Ｐゴシック" w:hAnsi="ＭＳ Ｐゴシック" w:cs="ＭＳ Ｐゴシック" w:hint="eastAsia"/>
          <w:color w:val="000000" w:themeColor="text1"/>
          <w:kern w:val="0"/>
          <w:sz w:val="24"/>
          <w:szCs w:val="24"/>
        </w:rPr>
        <w:t>イルス</w:t>
      </w:r>
      <w:r w:rsidR="00E66D65" w:rsidRPr="005F3842">
        <w:rPr>
          <w:rFonts w:ascii="ＭＳ Ｐゴシック" w:eastAsia="ＭＳ Ｐゴシック" w:hAnsi="ＭＳ Ｐゴシック" w:cs="ＭＳ Ｐゴシック" w:hint="eastAsia"/>
          <w:color w:val="000000" w:themeColor="text1"/>
          <w:kern w:val="0"/>
          <w:sz w:val="24"/>
          <w:szCs w:val="24"/>
        </w:rPr>
        <w:t>に</w:t>
      </w:r>
      <w:r w:rsidR="00CD28FD" w:rsidRPr="005F3842">
        <w:rPr>
          <w:rFonts w:ascii="ＭＳ Ｐゴシック" w:eastAsia="ＭＳ Ｐゴシック" w:hAnsi="ＭＳ Ｐゴシック" w:cs="ＭＳ Ｐゴシック" w:hint="eastAsia"/>
          <w:color w:val="000000" w:themeColor="text1"/>
          <w:kern w:val="0"/>
          <w:sz w:val="24"/>
          <w:szCs w:val="24"/>
        </w:rPr>
        <w:t>感染した透析患者が</w:t>
      </w:r>
      <w:r w:rsidR="00E45B0D" w:rsidRPr="005F3842">
        <w:rPr>
          <w:rFonts w:ascii="ＭＳ Ｐゴシック" w:eastAsia="ＭＳ Ｐゴシック" w:hAnsi="ＭＳ Ｐゴシック" w:cs="ＭＳ Ｐゴシック" w:hint="eastAsia"/>
          <w:color w:val="000000" w:themeColor="text1"/>
          <w:kern w:val="0"/>
          <w:sz w:val="24"/>
          <w:szCs w:val="24"/>
        </w:rPr>
        <w:t>かかりつけ</w:t>
      </w:r>
      <w:r w:rsidR="00CD28FD" w:rsidRPr="005F3842">
        <w:rPr>
          <w:rFonts w:ascii="ＭＳ Ｐゴシック" w:eastAsia="ＭＳ Ｐゴシック" w:hAnsi="ＭＳ Ｐゴシック" w:cs="ＭＳ Ｐゴシック" w:hint="eastAsia"/>
          <w:color w:val="000000" w:themeColor="text1"/>
          <w:kern w:val="0"/>
          <w:sz w:val="24"/>
          <w:szCs w:val="24"/>
        </w:rPr>
        <w:t>透析施設で透析せざるを得ない場合の通院支援（タクシーを含む公共交通の使用不可のため）</w:t>
      </w:r>
    </w:p>
    <w:sectPr w:rsidR="00CD28FD" w:rsidRPr="005F3842" w:rsidSect="00EA6361">
      <w:pgSz w:w="11906" w:h="16838"/>
      <w:pgMar w:top="1649" w:right="1701" w:bottom="90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35"/>
    <w:rsid w:val="00152024"/>
    <w:rsid w:val="002F3A30"/>
    <w:rsid w:val="00321B35"/>
    <w:rsid w:val="00514EF4"/>
    <w:rsid w:val="005F3842"/>
    <w:rsid w:val="006D60B3"/>
    <w:rsid w:val="00716051"/>
    <w:rsid w:val="007F6733"/>
    <w:rsid w:val="00861B42"/>
    <w:rsid w:val="009C2BDC"/>
    <w:rsid w:val="00B40E2C"/>
    <w:rsid w:val="00CB107F"/>
    <w:rsid w:val="00CD28FD"/>
    <w:rsid w:val="00CE60B8"/>
    <w:rsid w:val="00D71225"/>
    <w:rsid w:val="00E31576"/>
    <w:rsid w:val="00E45B0D"/>
    <w:rsid w:val="00E66D65"/>
    <w:rsid w:val="00EA6361"/>
    <w:rsid w:val="00EF1385"/>
    <w:rsid w:val="00F7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FF1A2"/>
  <w15:docId w15:val="{1271DD73-872F-4841-A70A-B8C21F3C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5826">
      <w:bodyDiv w:val="1"/>
      <w:marLeft w:val="0"/>
      <w:marRight w:val="0"/>
      <w:marTop w:val="0"/>
      <w:marBottom w:val="0"/>
      <w:divBdr>
        <w:top w:val="none" w:sz="0" w:space="0" w:color="auto"/>
        <w:left w:val="none" w:sz="0" w:space="0" w:color="auto"/>
        <w:bottom w:val="none" w:sz="0" w:space="0" w:color="auto"/>
        <w:right w:val="none" w:sz="0" w:space="0" w:color="auto"/>
      </w:divBdr>
      <w:divsChild>
        <w:div w:id="581834256">
          <w:marLeft w:val="0"/>
          <w:marRight w:val="0"/>
          <w:marTop w:val="0"/>
          <w:marBottom w:val="0"/>
          <w:divBdr>
            <w:top w:val="none" w:sz="0" w:space="0" w:color="auto"/>
            <w:left w:val="none" w:sz="0" w:space="0" w:color="auto"/>
            <w:bottom w:val="none" w:sz="0" w:space="0" w:color="auto"/>
            <w:right w:val="none" w:sz="0" w:space="0" w:color="auto"/>
          </w:divBdr>
        </w:div>
        <w:div w:id="1937054922">
          <w:marLeft w:val="0"/>
          <w:marRight w:val="0"/>
          <w:marTop w:val="0"/>
          <w:marBottom w:val="0"/>
          <w:divBdr>
            <w:top w:val="none" w:sz="0" w:space="0" w:color="auto"/>
            <w:left w:val="none" w:sz="0" w:space="0" w:color="auto"/>
            <w:bottom w:val="none" w:sz="0" w:space="0" w:color="auto"/>
            <w:right w:val="none" w:sz="0" w:space="0" w:color="auto"/>
          </w:divBdr>
        </w:div>
        <w:div w:id="2040155062">
          <w:marLeft w:val="0"/>
          <w:marRight w:val="0"/>
          <w:marTop w:val="0"/>
          <w:marBottom w:val="0"/>
          <w:divBdr>
            <w:top w:val="none" w:sz="0" w:space="0" w:color="auto"/>
            <w:left w:val="none" w:sz="0" w:space="0" w:color="auto"/>
            <w:bottom w:val="none" w:sz="0" w:space="0" w:color="auto"/>
            <w:right w:val="none" w:sz="0" w:space="0" w:color="auto"/>
          </w:divBdr>
        </w:div>
        <w:div w:id="442841958">
          <w:marLeft w:val="0"/>
          <w:marRight w:val="0"/>
          <w:marTop w:val="0"/>
          <w:marBottom w:val="0"/>
          <w:divBdr>
            <w:top w:val="none" w:sz="0" w:space="0" w:color="auto"/>
            <w:left w:val="none" w:sz="0" w:space="0" w:color="auto"/>
            <w:bottom w:val="none" w:sz="0" w:space="0" w:color="auto"/>
            <w:right w:val="none" w:sz="0" w:space="0" w:color="auto"/>
          </w:divBdr>
        </w:div>
        <w:div w:id="1142964899">
          <w:marLeft w:val="0"/>
          <w:marRight w:val="0"/>
          <w:marTop w:val="0"/>
          <w:marBottom w:val="0"/>
          <w:divBdr>
            <w:top w:val="none" w:sz="0" w:space="0" w:color="auto"/>
            <w:left w:val="none" w:sz="0" w:space="0" w:color="auto"/>
            <w:bottom w:val="none" w:sz="0" w:space="0" w:color="auto"/>
            <w:right w:val="none" w:sz="0" w:space="0" w:color="auto"/>
          </w:divBdr>
        </w:div>
        <w:div w:id="203441915">
          <w:marLeft w:val="0"/>
          <w:marRight w:val="0"/>
          <w:marTop w:val="0"/>
          <w:marBottom w:val="0"/>
          <w:divBdr>
            <w:top w:val="none" w:sz="0" w:space="0" w:color="auto"/>
            <w:left w:val="none" w:sz="0" w:space="0" w:color="auto"/>
            <w:bottom w:val="none" w:sz="0" w:space="0" w:color="auto"/>
            <w:right w:val="none" w:sz="0" w:space="0" w:color="auto"/>
          </w:divBdr>
        </w:div>
        <w:div w:id="645940423">
          <w:marLeft w:val="0"/>
          <w:marRight w:val="0"/>
          <w:marTop w:val="0"/>
          <w:marBottom w:val="0"/>
          <w:divBdr>
            <w:top w:val="none" w:sz="0" w:space="0" w:color="auto"/>
            <w:left w:val="none" w:sz="0" w:space="0" w:color="auto"/>
            <w:bottom w:val="none" w:sz="0" w:space="0" w:color="auto"/>
            <w:right w:val="none" w:sz="0" w:space="0" w:color="auto"/>
          </w:divBdr>
        </w:div>
        <w:div w:id="533925686">
          <w:marLeft w:val="0"/>
          <w:marRight w:val="0"/>
          <w:marTop w:val="0"/>
          <w:marBottom w:val="0"/>
          <w:divBdr>
            <w:top w:val="none" w:sz="0" w:space="0" w:color="auto"/>
            <w:left w:val="none" w:sz="0" w:space="0" w:color="auto"/>
            <w:bottom w:val="none" w:sz="0" w:space="0" w:color="auto"/>
            <w:right w:val="none" w:sz="0" w:space="0" w:color="auto"/>
          </w:divBdr>
        </w:div>
        <w:div w:id="433981439">
          <w:marLeft w:val="0"/>
          <w:marRight w:val="0"/>
          <w:marTop w:val="0"/>
          <w:marBottom w:val="0"/>
          <w:divBdr>
            <w:top w:val="none" w:sz="0" w:space="0" w:color="auto"/>
            <w:left w:val="none" w:sz="0" w:space="0" w:color="auto"/>
            <w:bottom w:val="none" w:sz="0" w:space="0" w:color="auto"/>
            <w:right w:val="none" w:sz="0" w:space="0" w:color="auto"/>
          </w:divBdr>
        </w:div>
        <w:div w:id="1057246575">
          <w:marLeft w:val="0"/>
          <w:marRight w:val="0"/>
          <w:marTop w:val="0"/>
          <w:marBottom w:val="0"/>
          <w:divBdr>
            <w:top w:val="none" w:sz="0" w:space="0" w:color="auto"/>
            <w:left w:val="none" w:sz="0" w:space="0" w:color="auto"/>
            <w:bottom w:val="none" w:sz="0" w:space="0" w:color="auto"/>
            <w:right w:val="none" w:sz="0" w:space="0" w:color="auto"/>
          </w:divBdr>
        </w:div>
        <w:div w:id="813789098">
          <w:marLeft w:val="0"/>
          <w:marRight w:val="0"/>
          <w:marTop w:val="0"/>
          <w:marBottom w:val="0"/>
          <w:divBdr>
            <w:top w:val="none" w:sz="0" w:space="0" w:color="auto"/>
            <w:left w:val="none" w:sz="0" w:space="0" w:color="auto"/>
            <w:bottom w:val="none" w:sz="0" w:space="0" w:color="auto"/>
            <w:right w:val="none" w:sz="0" w:space="0" w:color="auto"/>
          </w:divBdr>
        </w:div>
        <w:div w:id="125198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shunnji itabashi</dc:creator>
  <cp:lastModifiedBy>hirose tjk</cp:lastModifiedBy>
  <cp:revision>4</cp:revision>
  <dcterms:created xsi:type="dcterms:W3CDTF">2021-02-05T01:59:00Z</dcterms:created>
  <dcterms:modified xsi:type="dcterms:W3CDTF">2021-02-08T03:28:00Z</dcterms:modified>
</cp:coreProperties>
</file>